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1636" w14:textId="77777777" w:rsidR="00E86573" w:rsidRPr="00E86573" w:rsidRDefault="00E86573" w:rsidP="00E86573">
      <w:pPr>
        <w:spacing w:after="0"/>
        <w:jc w:val="center"/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  <w:t>ПРАВИТЕЛЬСТВО БРЯНСКОЙ ОБЛАСТИ</w:t>
      </w:r>
    </w:p>
    <w:p w14:paraId="7DC9FE37" w14:textId="77777777" w:rsidR="00E86573" w:rsidRPr="00E86573" w:rsidRDefault="00E86573" w:rsidP="00E86573">
      <w:pPr>
        <w:spacing w:after="75"/>
        <w:jc w:val="center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noProof/>
          <w:color w:val="203463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3F9FAEC" wp14:editId="181C0CB9">
            <wp:extent cx="9525" cy="19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73B3" w14:textId="77777777" w:rsidR="00E86573" w:rsidRPr="00E86573" w:rsidRDefault="00E86573" w:rsidP="00E86573">
      <w:pPr>
        <w:spacing w:after="0"/>
        <w:jc w:val="center"/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  <w:t>П О С Т А Н О В Л Е Н И Е</w:t>
      </w:r>
    </w:p>
    <w:p w14:paraId="7CA56D45" w14:textId="77777777" w:rsidR="00E86573" w:rsidRPr="00E86573" w:rsidRDefault="00E86573" w:rsidP="00E86573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E86573" w:rsidRPr="00E86573" w14:paraId="3AB505F3" w14:textId="77777777" w:rsidTr="00E865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DE8B3" w14:textId="77777777" w:rsidR="00E86573" w:rsidRPr="00E86573" w:rsidRDefault="00E86573" w:rsidP="00E86573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193204105"/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от 24 февраля 2025 г. № 78-п</w:t>
            </w:r>
            <w:bookmarkEnd w:id="0"/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br/>
              <w:t>г. Брянск</w:t>
            </w:r>
          </w:p>
        </w:tc>
      </w:tr>
      <w:tr w:rsidR="00E86573" w:rsidRPr="00E86573" w14:paraId="450BE41F" w14:textId="77777777" w:rsidTr="00E865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21CE9" w14:textId="77777777" w:rsidR="00E86573" w:rsidRPr="00E86573" w:rsidRDefault="00E86573" w:rsidP="00E86573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86573" w:rsidRPr="00E86573" w14:paraId="21E1AA47" w14:textId="77777777" w:rsidTr="00E865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B4C0E" w14:textId="77777777" w:rsidR="00E86573" w:rsidRPr="00E86573" w:rsidRDefault="00E86573" w:rsidP="00E86573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ОБ УТВЕРЖДЕНИИ 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БРЯНСКОЙ ОБЛАСТИ</w:t>
            </w:r>
          </w:p>
        </w:tc>
      </w:tr>
    </w:tbl>
    <w:p w14:paraId="694E1C90" w14:textId="77777777" w:rsidR="00E86573" w:rsidRPr="00E86573" w:rsidRDefault="00E86573" w:rsidP="00E86573">
      <w:pPr>
        <w:spacing w:after="0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</w:p>
    <w:p w14:paraId="74AAB80C" w14:textId="77777777" w:rsidR="00E86573" w:rsidRPr="00E86573" w:rsidRDefault="00E86573" w:rsidP="00E8657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В соответствии с Федеральным законом от 24 июля 1998 года № 124-ФЗ «Об основных гарантиях прав ребенка в Российской Федерации», Законом Брянской области от 15 ноября 2007 года № 155-З «О государственной поддержке организации оздоровления, отдыха и занятости детей в Брянской области» Правительство Брянской области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ПОСТАНОВЛЯЕТ:</w:t>
      </w:r>
    </w:p>
    <w:p w14:paraId="5463883D" w14:textId="77777777" w:rsidR="00E86573" w:rsidRPr="00E86573" w:rsidRDefault="00E86573" w:rsidP="00E8657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 xml:space="preserve">1. Утвердить прилагаемый </w:t>
      </w:r>
      <w:bookmarkStart w:id="1" w:name="_Hlk193204818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Порядок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Брянской области</w:t>
      </w:r>
      <w:bookmarkEnd w:id="1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2. Постановление вступает в силу со дня его официального опубликования.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3. Контроль за исполнением постановления возложить на заместителя Губернатора Брянской области Миронову В.М.</w:t>
      </w:r>
    </w:p>
    <w:p w14:paraId="096E6AF3" w14:textId="77777777" w:rsidR="00E86573" w:rsidRPr="00E86573" w:rsidRDefault="00E86573" w:rsidP="00E86573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3"/>
        <w:gridCol w:w="1871"/>
      </w:tblGrid>
      <w:tr w:rsidR="00E86573" w:rsidRPr="00E86573" w14:paraId="30B1E70F" w14:textId="77777777" w:rsidTr="00E86573">
        <w:trPr>
          <w:tblCellSpacing w:w="0" w:type="dxa"/>
        </w:trPr>
        <w:tc>
          <w:tcPr>
            <w:tcW w:w="4000" w:type="pct"/>
            <w:vAlign w:val="center"/>
            <w:hideMark/>
          </w:tcPr>
          <w:p w14:paraId="6C099722" w14:textId="77777777" w:rsidR="00E86573" w:rsidRPr="00E86573" w:rsidRDefault="00E86573" w:rsidP="00E86573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14:paraId="46F7EFA8" w14:textId="77777777" w:rsidR="00E86573" w:rsidRPr="00E86573" w:rsidRDefault="00E86573" w:rsidP="00E86573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6573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А.В.Богомаз</w:t>
            </w:r>
            <w:proofErr w:type="spellEnd"/>
          </w:p>
        </w:tc>
      </w:tr>
    </w:tbl>
    <w:p w14:paraId="213229B6" w14:textId="77777777" w:rsidR="00F12C76" w:rsidRDefault="00F12C76" w:rsidP="006C0B77">
      <w:pPr>
        <w:spacing w:after="0"/>
        <w:ind w:firstLine="709"/>
        <w:jc w:val="both"/>
      </w:pPr>
    </w:p>
    <w:p w14:paraId="7C09C029" w14:textId="77777777" w:rsidR="00E86573" w:rsidRDefault="00E86573" w:rsidP="006C0B77">
      <w:pPr>
        <w:spacing w:after="0"/>
        <w:ind w:firstLine="709"/>
        <w:jc w:val="both"/>
      </w:pPr>
    </w:p>
    <w:p w14:paraId="2043B250" w14:textId="77777777" w:rsidR="00E86573" w:rsidRDefault="00E86573" w:rsidP="006C0B77">
      <w:pPr>
        <w:spacing w:after="0"/>
        <w:ind w:firstLine="709"/>
        <w:jc w:val="both"/>
      </w:pPr>
    </w:p>
    <w:p w14:paraId="3C653F50" w14:textId="77777777" w:rsidR="00E86573" w:rsidRDefault="00E86573" w:rsidP="006C0B77">
      <w:pPr>
        <w:spacing w:after="0"/>
        <w:ind w:firstLine="709"/>
        <w:jc w:val="both"/>
      </w:pPr>
    </w:p>
    <w:p w14:paraId="4CD59D4A" w14:textId="77777777" w:rsidR="00E86573" w:rsidRDefault="00E86573" w:rsidP="006C0B77">
      <w:pPr>
        <w:spacing w:after="0"/>
        <w:ind w:firstLine="709"/>
        <w:jc w:val="both"/>
      </w:pPr>
    </w:p>
    <w:p w14:paraId="2F047E63" w14:textId="77777777" w:rsidR="00E86573" w:rsidRDefault="00E86573" w:rsidP="006C0B77">
      <w:pPr>
        <w:spacing w:after="0"/>
        <w:ind w:firstLine="709"/>
        <w:jc w:val="both"/>
      </w:pPr>
    </w:p>
    <w:p w14:paraId="48F5C8BB" w14:textId="77777777" w:rsidR="00E86573" w:rsidRDefault="00E86573" w:rsidP="006C0B77">
      <w:pPr>
        <w:spacing w:after="0"/>
        <w:ind w:firstLine="709"/>
        <w:jc w:val="both"/>
      </w:pPr>
    </w:p>
    <w:p w14:paraId="7EEDB20A" w14:textId="77777777" w:rsidR="00E86573" w:rsidRDefault="00E86573" w:rsidP="006C0B77">
      <w:pPr>
        <w:spacing w:after="0"/>
        <w:ind w:firstLine="709"/>
        <w:jc w:val="both"/>
      </w:pPr>
    </w:p>
    <w:p w14:paraId="085BB3AB" w14:textId="77777777" w:rsidR="00E86573" w:rsidRDefault="00E86573" w:rsidP="006C0B77">
      <w:pPr>
        <w:spacing w:after="0"/>
        <w:ind w:firstLine="709"/>
        <w:jc w:val="both"/>
      </w:pPr>
    </w:p>
    <w:p w14:paraId="7A76DB02" w14:textId="77777777" w:rsidR="00E86573" w:rsidRDefault="00E86573" w:rsidP="006C0B77">
      <w:pPr>
        <w:spacing w:after="0"/>
        <w:ind w:firstLine="709"/>
        <w:jc w:val="both"/>
      </w:pPr>
    </w:p>
    <w:p w14:paraId="317F6B8A" w14:textId="77777777" w:rsidR="00E86573" w:rsidRDefault="00E86573" w:rsidP="006C0B77">
      <w:pPr>
        <w:spacing w:after="0"/>
        <w:ind w:firstLine="709"/>
        <w:jc w:val="both"/>
      </w:pPr>
    </w:p>
    <w:p w14:paraId="34998E73" w14:textId="77777777" w:rsidR="00E86573" w:rsidRDefault="00E86573" w:rsidP="006C0B77">
      <w:pPr>
        <w:spacing w:after="0"/>
        <w:ind w:firstLine="709"/>
        <w:jc w:val="both"/>
      </w:pPr>
    </w:p>
    <w:p w14:paraId="063DE77D" w14:textId="77777777" w:rsidR="00E86573" w:rsidRDefault="00E86573" w:rsidP="006C0B77">
      <w:pPr>
        <w:spacing w:after="0"/>
        <w:ind w:firstLine="709"/>
        <w:jc w:val="both"/>
      </w:pPr>
    </w:p>
    <w:p w14:paraId="14E20D50" w14:textId="77777777" w:rsidR="00E86573" w:rsidRDefault="00E86573" w:rsidP="006C0B77">
      <w:pPr>
        <w:spacing w:after="0"/>
        <w:ind w:firstLine="709"/>
        <w:jc w:val="both"/>
      </w:pPr>
    </w:p>
    <w:p w14:paraId="19A650DD" w14:textId="77777777" w:rsidR="00E86573" w:rsidRDefault="00E86573" w:rsidP="006C0B77">
      <w:pPr>
        <w:spacing w:after="0"/>
        <w:ind w:firstLine="709"/>
        <w:jc w:val="both"/>
      </w:pPr>
    </w:p>
    <w:p w14:paraId="65B3196A" w14:textId="77777777" w:rsidR="00E86573" w:rsidRDefault="00E86573" w:rsidP="006C0B77">
      <w:pPr>
        <w:spacing w:after="0"/>
        <w:ind w:firstLine="709"/>
        <w:jc w:val="both"/>
      </w:pPr>
    </w:p>
    <w:p w14:paraId="74212282" w14:textId="77777777" w:rsidR="00E86573" w:rsidRDefault="00E86573" w:rsidP="006C0B77">
      <w:pPr>
        <w:spacing w:after="0"/>
        <w:ind w:firstLine="709"/>
        <w:jc w:val="both"/>
      </w:pPr>
    </w:p>
    <w:p w14:paraId="4824A755" w14:textId="77777777" w:rsidR="00E86573" w:rsidRDefault="00E86573" w:rsidP="006C0B77">
      <w:pPr>
        <w:spacing w:after="0"/>
        <w:ind w:firstLine="709"/>
        <w:jc w:val="both"/>
      </w:pPr>
    </w:p>
    <w:p w14:paraId="0FB28006" w14:textId="77777777" w:rsidR="00E86573" w:rsidRDefault="00E86573" w:rsidP="006C0B77">
      <w:pPr>
        <w:spacing w:after="0"/>
        <w:ind w:firstLine="709"/>
        <w:jc w:val="both"/>
      </w:pPr>
    </w:p>
    <w:p w14:paraId="106768B7" w14:textId="77777777" w:rsidR="00E86573" w:rsidRDefault="00E86573" w:rsidP="006C0B77">
      <w:pPr>
        <w:spacing w:after="0"/>
        <w:ind w:firstLine="709"/>
        <w:jc w:val="both"/>
      </w:pPr>
    </w:p>
    <w:p w14:paraId="3D859D1E" w14:textId="77777777" w:rsidR="00E86573" w:rsidRDefault="00E86573" w:rsidP="006C0B77">
      <w:pPr>
        <w:spacing w:after="0"/>
        <w:ind w:firstLine="709"/>
        <w:jc w:val="both"/>
      </w:pPr>
    </w:p>
    <w:p w14:paraId="185D4C96" w14:textId="77777777" w:rsidR="00E86573" w:rsidRDefault="00E86573" w:rsidP="006C0B77">
      <w:pPr>
        <w:spacing w:after="0"/>
        <w:ind w:firstLine="709"/>
        <w:jc w:val="both"/>
      </w:pPr>
    </w:p>
    <w:p w14:paraId="5E1B00AA" w14:textId="77777777" w:rsidR="00E86573" w:rsidRPr="00E86573" w:rsidRDefault="00E86573" w:rsidP="00E73458">
      <w:pPr>
        <w:spacing w:after="0"/>
        <w:jc w:val="right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bookmarkStart w:id="2" w:name="_Hlk193203438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Утвержден</w:t>
      </w:r>
    </w:p>
    <w:p w14:paraId="4CF56AAD" w14:textId="77777777" w:rsidR="00E86573" w:rsidRPr="00E86573" w:rsidRDefault="00E86573" w:rsidP="00E73458">
      <w:pPr>
        <w:spacing w:after="0"/>
        <w:jc w:val="right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hyperlink r:id="rId5" w:history="1"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u w:val="single"/>
            <w:lang w:eastAsia="ru-RU"/>
            <w14:ligatures w14:val="none"/>
          </w:rPr>
          <w:t>постановлением</w:t>
        </w:r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lang w:eastAsia="ru-RU"/>
            <w14:ligatures w14:val="none"/>
          </w:rPr>
          <w:br/>
        </w:r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u w:val="single"/>
            <w:lang w:eastAsia="ru-RU"/>
            <w14:ligatures w14:val="none"/>
          </w:rPr>
          <w:t>Правительства Брянской области</w:t>
        </w:r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lang w:eastAsia="ru-RU"/>
            <w14:ligatures w14:val="none"/>
          </w:rPr>
          <w:br/>
        </w:r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u w:val="single"/>
            <w:lang w:eastAsia="ru-RU"/>
            <w14:ligatures w14:val="none"/>
          </w:rPr>
          <w:t xml:space="preserve">от 24 февраля </w:t>
        </w:r>
        <w:proofErr w:type="gramStart"/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u w:val="single"/>
            <w:lang w:eastAsia="ru-RU"/>
            <w14:ligatures w14:val="none"/>
          </w:rPr>
          <w:t>2025  №</w:t>
        </w:r>
        <w:proofErr w:type="gramEnd"/>
        <w:r w:rsidRPr="00E86573">
          <w:rPr>
            <w:rFonts w:ascii="Arial" w:eastAsia="Times New Roman" w:hAnsi="Arial" w:cs="Arial"/>
            <w:color w:val="3960BC"/>
            <w:kern w:val="0"/>
            <w:sz w:val="20"/>
            <w:szCs w:val="20"/>
            <w:u w:val="single"/>
            <w:lang w:eastAsia="ru-RU"/>
            <w14:ligatures w14:val="none"/>
          </w:rPr>
          <w:t> 78-п</w:t>
        </w:r>
      </w:hyperlink>
    </w:p>
    <w:p w14:paraId="7E0A3E6B" w14:textId="77777777" w:rsidR="00E86573" w:rsidRPr="00E86573" w:rsidRDefault="00E86573" w:rsidP="00E86573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Порядок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Брянской области</w:t>
      </w:r>
    </w:p>
    <w:p w14:paraId="6A098B53" w14:textId="77777777" w:rsidR="00E86573" w:rsidRPr="00E86573" w:rsidRDefault="00E86573" w:rsidP="00E8657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1. Настоящий Порядок определяет правила и условия выполнения квоты в государственных и муниципальных организациях отдыха детей и их оздоровления (далее – организации отдыха) для детей-инвалидов и детей с ограниченными возможностями здоровья на территории Брянской области.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Квота для детей-инвалидов и детей с ограниченными возможностями здоровья в организациях отдыха устанавливается Правительством Брянской области ежегодно, в срок до 15 декабря текущего года, на следующий календарный год; в 2025 году – до 10 февраля 2025 года.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2. Для целей настоящего Порядка используются следующие понятия: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дети-инвалиды и дети с ограниченными возможностями здоровья – дети-инвалиды и дети с ограниченными возможностями здоровья, проживающие на территории Брянской области и не имеющие медицинских противопоказаний для пребывания в организациях отдыха в соответствии с действующим законодательством Российской Федерации;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квота – процентное соотношение доли мест для отдыха и оздоровления детей-инвалидов и детей с ограниченными возможностями здоровья и общего количества мест в организациях отдыха;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квотированные места – минимальное количество выделенных или созданных (при наличии возможности в соответствии с санитарными правилами) организациями отдыха мест для организации отдыха и оздоровления детей-инвалидов и детей с ограниченными возможностями здоровья в соответствии с квотой;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организации отдыха – государственные и муниципальные организации отдыха детей и их оздоровления сезонного или круглогодичного действия (загородные оздоровительные лагеря, лагеря санаторного типа, лагеря дневного и круглосуточного пребывания, специализированные (профильные) лагеря, оздоровительные центры, базы и комплексы), расположенные на территории Брянской области и состоящие в реестре организаций отдыха детей и их оздоровления на территории Брянской области.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 xml:space="preserve">3. Органы исполнительной власти Брянской области и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t>органы местного самоуправления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 xml:space="preserve"> муниципальных образований Брянской области, осуществляющие функции и полномочия учредителей организаций отдыха (далее – органы, осуществляющие функции и полномочия учредителя организаций отдыха), ежегодно: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 xml:space="preserve">1) после утверждения реестра организаций отдыха на текущий год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t>в течение 10 рабочих дней обеспечивают расчет количества квотированных мест в подведомственных организациях отдыха исходя из квоты, установленной на соответствующий год Правительством Брянской области, и в течение 10 рабочих дней после расчета количества квотированных мест принимают правовые акты с указанием рассчитанных квотированных мест в подведомственных организациях отдыха;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 xml:space="preserve">2) в течение 10 рабочих дней со дня принятия правового акта, указанного в подпункте 1 настоящего пункта, представляют в подведомственные организации отдыха и в департамент образования и науки Брянской области (далее – департамент)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t xml:space="preserve">информацию о количестве квотированных мест в организациях отдыха для приема детей-инвалидов и детей с ограниченными возможностями здоровья 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по форме согласно приложению 1 к настоящему Порядку;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3) обеспечивают контроль за организацией отдыха и оздоровления детей-инвалидов и детей с ограниченными возможностями здоровья в организациях отдыха в рамках установленной квоты;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4) в срок до 15 декабря текущего года представляют в департамент отчет о количестве детей-инвалидов и детей с ограниченными возможностями здоровья, принятых на отдых и оздоровление в организации отдыха, по форме 1 согласно приложению 2 к настоящему Порядку.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 xml:space="preserve">4.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t>Организации отдыха ежегодно: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br/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 xml:space="preserve">1) </w:t>
      </w:r>
      <w:bookmarkStart w:id="3" w:name="_Hlk193206856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 xml:space="preserve">выделяют места для организации отдыха и оздоровления детей-инвалидов и детей с ограниченными возможностями здоровья в соответствии с правовым актом органа, осуществляющего функции и полномочия учредителя организаций отдыха, </w:t>
      </w:r>
      <w:bookmarkStart w:id="4" w:name="_Hlk193208074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 xml:space="preserve">принимают правовые акты, содержащие сведения о местах, выделенных для отдыха и оздоровления детей-инвалидов и детей с ограниченными возможностями здоровья,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t xml:space="preserve">и размещают указанные правовые акты на 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lastRenderedPageBreak/>
        <w:t>официальных сайтах организаций отдыха в информационно-телекоммуникационной сети «Интернет»;</w:t>
      </w:r>
      <w:r w:rsidRPr="0027527A">
        <w:rPr>
          <w:rFonts w:ascii="Arial" w:eastAsia="Times New Roman" w:hAnsi="Arial" w:cs="Arial"/>
          <w:b/>
          <w:bCs/>
          <w:color w:val="203463"/>
          <w:kern w:val="0"/>
          <w:sz w:val="20"/>
          <w:szCs w:val="20"/>
          <w:lang w:eastAsia="ru-RU"/>
          <w14:ligatures w14:val="none"/>
        </w:rPr>
        <w:br/>
      </w:r>
      <w:bookmarkEnd w:id="4"/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2) создают условия для отдыха и оздоровления детей-инвалидов и детей с ограниченными возможностями здоровья в соответствии с требованиями законодательства Российской Федерации;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3) в срок до 10 декабря текущего года представляют в адрес органа, осуществляющего функции и полномочия учредителя организации отдыха, отчет о количестве детей-инвалидов и детей с ограниченными возможностями здоровья, принятых на отдых и оздоровление в организации отдыха, по форме 2 согласно приложению 2 к настоящему Порядку с приложением копий документов, подтверждающих пребывание детей-инвалидов и детей с ограниченными возможностями здоровья в организации отдыха.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5. Департамент ежегодно: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1) обеспечивает выполнение квоты в организациях отдыха;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2) в срок до 25 декабря текущего года обеспечивает проведение анализа информации о количестве детей-инвалидов и детей с ограниченными возможностями здоровья, принятых на отдых и оздоровление в организации отдыха, представленной органами, осуществляющими функции и полномочия учредителей организаций отдыха.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6. При расчете количества квотированных мест округление дробного числа производится в соответствии с правилами математического округления дробных значений до целого числа. В случае если по результатам расчета дробное число составляет менее единицы, значение количества квотированных мест принимается равным единице.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7. Организации отдыха в целях обеспечения выполнения установленной квоты вправе направить в адрес органов, осуществляющих функции и полномочия учредителей организаций отдыха, и (или) департамент информацию о свободных местах для отдыха и оздоровления детей-инвалидов и детей с ограниченными возможностями здоровья.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В случае получения от организаций отдыха информации о свободных местах для отдыха и оздоровления детей-инвалидов и детей с ограниченными возможностями здоровья органы, осуществляющие функции и полномочия учредителя организаций отдыха, и (или) департамент оказывают (оказывает) содействие в подборе детей на свободные места в пределах установленной квоты, в том числе посредством размещения данной информации на официальном (официальных) сайте (сайтах) в информационно-телекоммуникационной сети «Интернет», социальных сетях.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8. В случае невостребованности квотированные места, предусмотренные для детей-инвалидов и детей с ограниченными возможностями здоровья, за 20 рабочих дней до начала смены предоставляются иным категориям детей.</w:t>
      </w:r>
      <w:r w:rsidRPr="00E86573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 </w:t>
      </w:r>
    </w:p>
    <w:p w14:paraId="67EF8AA6" w14:textId="77777777" w:rsidR="00E86573" w:rsidRDefault="00E86573" w:rsidP="006C0B77">
      <w:pPr>
        <w:spacing w:after="0"/>
        <w:ind w:firstLine="709"/>
        <w:jc w:val="both"/>
      </w:pPr>
    </w:p>
    <w:bookmarkEnd w:id="2"/>
    <w:p w14:paraId="3A661B21" w14:textId="77777777" w:rsidR="00E86573" w:rsidRDefault="00E86573" w:rsidP="006C0B77">
      <w:pPr>
        <w:spacing w:after="0"/>
        <w:ind w:firstLine="709"/>
        <w:jc w:val="both"/>
      </w:pPr>
    </w:p>
    <w:p w14:paraId="767501F6" w14:textId="77777777" w:rsidR="00E86573" w:rsidRDefault="00E86573" w:rsidP="006C0B77">
      <w:pPr>
        <w:spacing w:after="0"/>
        <w:ind w:firstLine="709"/>
        <w:jc w:val="both"/>
      </w:pPr>
    </w:p>
    <w:p w14:paraId="023EEC1B" w14:textId="77777777" w:rsidR="00E86573" w:rsidRDefault="00E86573" w:rsidP="006C0B77">
      <w:pPr>
        <w:spacing w:after="0"/>
        <w:ind w:firstLine="709"/>
        <w:jc w:val="both"/>
      </w:pPr>
    </w:p>
    <w:p w14:paraId="372AB3B3" w14:textId="77777777" w:rsidR="00E86573" w:rsidRDefault="00E86573" w:rsidP="006C0B77">
      <w:pPr>
        <w:spacing w:after="0"/>
        <w:ind w:firstLine="709"/>
        <w:jc w:val="both"/>
      </w:pPr>
    </w:p>
    <w:p w14:paraId="4073D5D2" w14:textId="77777777" w:rsidR="00E86573" w:rsidRDefault="00E86573" w:rsidP="006C0B77">
      <w:pPr>
        <w:spacing w:after="0"/>
        <w:ind w:firstLine="709"/>
        <w:jc w:val="both"/>
      </w:pPr>
    </w:p>
    <w:bookmarkEnd w:id="3"/>
    <w:p w14:paraId="17265AB3" w14:textId="77777777" w:rsidR="00E86573" w:rsidRDefault="00E86573" w:rsidP="006C0B77">
      <w:pPr>
        <w:spacing w:after="0"/>
        <w:ind w:firstLine="709"/>
        <w:jc w:val="both"/>
      </w:pPr>
    </w:p>
    <w:p w14:paraId="7BB4AA19" w14:textId="77777777" w:rsidR="00E86573" w:rsidRDefault="00E86573" w:rsidP="006C0B77">
      <w:pPr>
        <w:spacing w:after="0"/>
        <w:ind w:firstLine="709"/>
        <w:jc w:val="both"/>
      </w:pPr>
    </w:p>
    <w:p w14:paraId="44F99E3B" w14:textId="77777777" w:rsidR="00E86573" w:rsidRDefault="00E86573" w:rsidP="006C0B77">
      <w:pPr>
        <w:spacing w:after="0"/>
        <w:ind w:firstLine="709"/>
        <w:jc w:val="both"/>
      </w:pPr>
    </w:p>
    <w:p w14:paraId="7FAAB589" w14:textId="77777777" w:rsidR="00E86573" w:rsidRDefault="00E86573" w:rsidP="006C0B77">
      <w:pPr>
        <w:spacing w:after="0"/>
        <w:ind w:firstLine="709"/>
        <w:jc w:val="both"/>
      </w:pPr>
    </w:p>
    <w:p w14:paraId="3F8C3035" w14:textId="77777777" w:rsidR="00E86573" w:rsidRDefault="00E86573" w:rsidP="006C0B77">
      <w:pPr>
        <w:spacing w:after="0"/>
        <w:ind w:firstLine="709"/>
        <w:jc w:val="both"/>
      </w:pPr>
    </w:p>
    <w:p w14:paraId="3C7876EF" w14:textId="77777777" w:rsidR="00E86573" w:rsidRDefault="00E86573" w:rsidP="006C0B77">
      <w:pPr>
        <w:spacing w:after="0"/>
        <w:ind w:firstLine="709"/>
        <w:jc w:val="both"/>
      </w:pPr>
    </w:p>
    <w:p w14:paraId="2875254F" w14:textId="77777777" w:rsidR="00E86573" w:rsidRDefault="00E86573" w:rsidP="006C0B77">
      <w:pPr>
        <w:spacing w:after="0"/>
        <w:ind w:firstLine="709"/>
        <w:jc w:val="both"/>
      </w:pPr>
    </w:p>
    <w:p w14:paraId="772B8C52" w14:textId="77777777" w:rsidR="00E86573" w:rsidRDefault="00E86573" w:rsidP="006C0B77">
      <w:pPr>
        <w:spacing w:after="0"/>
        <w:ind w:firstLine="709"/>
        <w:jc w:val="both"/>
      </w:pPr>
    </w:p>
    <w:p w14:paraId="5F131B09" w14:textId="77777777" w:rsidR="00E86573" w:rsidRDefault="00E86573" w:rsidP="006C0B77">
      <w:pPr>
        <w:spacing w:after="0"/>
        <w:ind w:firstLine="709"/>
        <w:jc w:val="both"/>
      </w:pPr>
    </w:p>
    <w:p w14:paraId="758066E1" w14:textId="77777777" w:rsidR="00E86573" w:rsidRDefault="00E86573" w:rsidP="006C0B77">
      <w:pPr>
        <w:spacing w:after="0"/>
        <w:ind w:firstLine="709"/>
        <w:jc w:val="both"/>
      </w:pPr>
    </w:p>
    <w:p w14:paraId="0DA02C46" w14:textId="77777777" w:rsidR="00E86573" w:rsidRDefault="00E86573" w:rsidP="006C0B77">
      <w:pPr>
        <w:spacing w:after="0"/>
        <w:ind w:firstLine="709"/>
        <w:jc w:val="both"/>
      </w:pPr>
    </w:p>
    <w:p w14:paraId="29374642" w14:textId="77777777" w:rsidR="00E86573" w:rsidRDefault="00E86573" w:rsidP="006C0B77">
      <w:pPr>
        <w:spacing w:after="0"/>
        <w:ind w:firstLine="709"/>
        <w:jc w:val="both"/>
      </w:pPr>
    </w:p>
    <w:p w14:paraId="36B92C4C" w14:textId="77777777" w:rsidR="00E86573" w:rsidRDefault="00E86573" w:rsidP="006C0B77">
      <w:pPr>
        <w:spacing w:after="0"/>
        <w:ind w:firstLine="709"/>
        <w:jc w:val="both"/>
      </w:pPr>
    </w:p>
    <w:p w14:paraId="0D1BDF7A" w14:textId="77777777" w:rsidR="00E86573" w:rsidRDefault="00E86573" w:rsidP="006C0B77">
      <w:pPr>
        <w:spacing w:after="0"/>
        <w:ind w:firstLine="709"/>
        <w:jc w:val="both"/>
      </w:pPr>
    </w:p>
    <w:p w14:paraId="51304761" w14:textId="77777777" w:rsidR="00E86573" w:rsidRDefault="00E86573" w:rsidP="006C0B77">
      <w:pPr>
        <w:spacing w:after="0"/>
        <w:ind w:firstLine="709"/>
        <w:jc w:val="both"/>
      </w:pPr>
    </w:p>
    <w:p w14:paraId="6368F6FC" w14:textId="77777777" w:rsidR="00E86573" w:rsidRDefault="00E86573" w:rsidP="006C0B77">
      <w:pPr>
        <w:spacing w:after="0"/>
        <w:ind w:firstLine="709"/>
        <w:jc w:val="both"/>
      </w:pPr>
    </w:p>
    <w:sectPr w:rsidR="00E865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9E"/>
    <w:rsid w:val="000B1802"/>
    <w:rsid w:val="001F49E1"/>
    <w:rsid w:val="0027527A"/>
    <w:rsid w:val="003C75F3"/>
    <w:rsid w:val="006C0B77"/>
    <w:rsid w:val="0076189E"/>
    <w:rsid w:val="008242FF"/>
    <w:rsid w:val="00870751"/>
    <w:rsid w:val="00912A6F"/>
    <w:rsid w:val="00922C48"/>
    <w:rsid w:val="00A12CE8"/>
    <w:rsid w:val="00B915B7"/>
    <w:rsid w:val="00E73458"/>
    <w:rsid w:val="00E865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BFE"/>
  <w15:chartTrackingRefBased/>
  <w15:docId w15:val="{33D11EA6-EDC6-469D-A1D1-D6997F03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89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189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189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189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189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189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1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89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618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8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89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6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bryanskobl.ru/region/law/view.php?type=26&amp;id=2541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2025-03-18T05:49:00Z</dcterms:created>
  <dcterms:modified xsi:type="dcterms:W3CDTF">2025-03-18T13:40:00Z</dcterms:modified>
</cp:coreProperties>
</file>